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778C" w14:textId="77777777" w:rsidR="00241F55" w:rsidRDefault="00241F55" w:rsidP="00241F55">
      <w:pPr>
        <w:jc w:val="center"/>
        <w:rPr>
          <w:b/>
        </w:rPr>
      </w:pPr>
      <w:r>
        <w:rPr>
          <w:b/>
        </w:rPr>
        <w:t>ACTION STEPS – PROTECTING THE PROMISE OF PUBLIC EDUCATION</w:t>
      </w:r>
    </w:p>
    <w:p w14:paraId="08F3019E" w14:textId="77777777" w:rsidR="00241F55" w:rsidRDefault="00241F55" w:rsidP="00241F55">
      <w:pPr>
        <w:jc w:val="center"/>
        <w:rPr>
          <w:b/>
        </w:rPr>
      </w:pPr>
      <w:r>
        <w:rPr>
          <w:b/>
        </w:rPr>
        <w:t>Generated Nov</w:t>
      </w:r>
      <w:bookmarkStart w:id="0" w:name="_GoBack"/>
      <w:bookmarkEnd w:id="0"/>
      <w:r>
        <w:rPr>
          <w:b/>
        </w:rPr>
        <w:t>. 20, 2014</w:t>
      </w:r>
    </w:p>
    <w:p w14:paraId="6D91B003" w14:textId="77777777" w:rsidR="00241F55" w:rsidRDefault="00241F55" w:rsidP="00531A24">
      <w:pPr>
        <w:rPr>
          <w:b/>
        </w:rPr>
      </w:pPr>
    </w:p>
    <w:p w14:paraId="091A43FA" w14:textId="77777777" w:rsidR="00CF3970" w:rsidRPr="00007FA4" w:rsidRDefault="00007FA4" w:rsidP="00531A24">
      <w:pPr>
        <w:rPr>
          <w:b/>
        </w:rPr>
      </w:pPr>
      <w:r w:rsidRPr="00007FA4">
        <w:rPr>
          <w:b/>
        </w:rPr>
        <w:t>PARENTS</w:t>
      </w:r>
      <w:r w:rsidR="008F3B55">
        <w:rPr>
          <w:b/>
        </w:rPr>
        <w:t xml:space="preserve"> ADVOCACY </w:t>
      </w:r>
      <w:proofErr w:type="gramStart"/>
      <w:r w:rsidR="008F3B55">
        <w:rPr>
          <w:b/>
        </w:rPr>
        <w:t xml:space="preserve">AND </w:t>
      </w:r>
      <w:r w:rsidRPr="00007FA4">
        <w:rPr>
          <w:b/>
        </w:rPr>
        <w:t xml:space="preserve"> EDUCATION</w:t>
      </w:r>
      <w:proofErr w:type="gramEnd"/>
      <w:r w:rsidR="008F3B55">
        <w:rPr>
          <w:b/>
        </w:rPr>
        <w:t xml:space="preserve"> OF PARENTS AND THE PUBLIC</w:t>
      </w:r>
    </w:p>
    <w:p w14:paraId="4FAE7C0D" w14:textId="77777777" w:rsidR="00A30694" w:rsidRDefault="00A30694" w:rsidP="00CF3970">
      <w:pPr>
        <w:pStyle w:val="ListParagraph"/>
        <w:numPr>
          <w:ilvl w:val="0"/>
          <w:numId w:val="2"/>
        </w:numPr>
      </w:pPr>
      <w:r>
        <w:t>Parents take the tests</w:t>
      </w:r>
    </w:p>
    <w:p w14:paraId="73D9DB55" w14:textId="77777777" w:rsidR="00A30694" w:rsidRDefault="00A30694" w:rsidP="00A30694">
      <w:pPr>
        <w:pStyle w:val="ListParagraph"/>
        <w:numPr>
          <w:ilvl w:val="0"/>
          <w:numId w:val="2"/>
        </w:numPr>
      </w:pPr>
      <w:r>
        <w:t>Forum for parents</w:t>
      </w:r>
    </w:p>
    <w:p w14:paraId="07C03934" w14:textId="77777777" w:rsidR="00531A24" w:rsidRDefault="00531A24" w:rsidP="00A30694">
      <w:pPr>
        <w:pStyle w:val="ListParagraph"/>
        <w:numPr>
          <w:ilvl w:val="0"/>
          <w:numId w:val="2"/>
        </w:numPr>
      </w:pPr>
      <w:r>
        <w:t xml:space="preserve">Inform parents </w:t>
      </w:r>
      <w:r w:rsidR="00CF3970">
        <w:t>of:</w:t>
      </w:r>
    </w:p>
    <w:p w14:paraId="745F33F7" w14:textId="77777777" w:rsidR="00531A24" w:rsidRDefault="00CF3970" w:rsidP="00531A24">
      <w:pPr>
        <w:pStyle w:val="ListParagraph"/>
        <w:numPr>
          <w:ilvl w:val="1"/>
          <w:numId w:val="2"/>
        </w:numPr>
      </w:pPr>
      <w:r>
        <w:t>The t</w:t>
      </w:r>
      <w:r w:rsidR="00531A24">
        <w:t xml:space="preserve">est itself and the procedures (reading level, direction giving) – </w:t>
      </w:r>
      <w:r>
        <w:t>show</w:t>
      </w:r>
      <w:r w:rsidR="00531A24">
        <w:t xml:space="preserve"> MCAS questions</w:t>
      </w:r>
    </w:p>
    <w:p w14:paraId="03596DCA" w14:textId="77777777" w:rsidR="00531A24" w:rsidRDefault="00CF3970" w:rsidP="00531A24">
      <w:pPr>
        <w:pStyle w:val="ListParagraph"/>
        <w:numPr>
          <w:ilvl w:val="1"/>
          <w:numId w:val="2"/>
        </w:numPr>
      </w:pPr>
      <w:r>
        <w:t>W</w:t>
      </w:r>
      <w:r w:rsidR="00531A24">
        <w:t>ho corrects the tests</w:t>
      </w:r>
    </w:p>
    <w:p w14:paraId="18D596F5" w14:textId="77777777" w:rsidR="00531A24" w:rsidRDefault="00531A24" w:rsidP="00531A24">
      <w:pPr>
        <w:pStyle w:val="ListParagraph"/>
        <w:numPr>
          <w:ilvl w:val="1"/>
          <w:numId w:val="2"/>
        </w:numPr>
      </w:pPr>
      <w:r>
        <w:t xml:space="preserve">Their rights including their </w:t>
      </w:r>
      <w:r w:rsidR="00CF3970">
        <w:t>right</w:t>
      </w:r>
      <w:r>
        <w:t xml:space="preserve"> to refuse their children to take the test (MCAS and PARCC)</w:t>
      </w:r>
    </w:p>
    <w:p w14:paraId="550CEDCC" w14:textId="77777777" w:rsidR="00531A24" w:rsidRDefault="00531A24" w:rsidP="00531A24">
      <w:pPr>
        <w:pStyle w:val="ListParagraph"/>
        <w:numPr>
          <w:ilvl w:val="1"/>
          <w:numId w:val="2"/>
        </w:numPr>
      </w:pPr>
      <w:r>
        <w:t>New initiatives and practices</w:t>
      </w:r>
    </w:p>
    <w:p w14:paraId="6C0B9F2C" w14:textId="77777777" w:rsidR="00CF3970" w:rsidRDefault="00CF3970" w:rsidP="00531A24">
      <w:pPr>
        <w:pStyle w:val="ListParagraph"/>
        <w:numPr>
          <w:ilvl w:val="1"/>
          <w:numId w:val="2"/>
        </w:numPr>
      </w:pPr>
      <w:r>
        <w:t>T</w:t>
      </w:r>
      <w:r w:rsidR="00531A24">
        <w:t xml:space="preserve">he amount of </w:t>
      </w:r>
      <w:r>
        <w:t xml:space="preserve">time devoted to </w:t>
      </w:r>
      <w:r w:rsidR="00531A24">
        <w:t>testing</w:t>
      </w:r>
    </w:p>
    <w:p w14:paraId="14E642B0" w14:textId="77777777" w:rsidR="00531A24" w:rsidRDefault="00CF3970" w:rsidP="00531A24">
      <w:pPr>
        <w:pStyle w:val="ListParagraph"/>
        <w:numPr>
          <w:ilvl w:val="1"/>
          <w:numId w:val="2"/>
        </w:numPr>
      </w:pPr>
      <w:r>
        <w:t>T</w:t>
      </w:r>
      <w:r w:rsidR="00531A24">
        <w:t>he amount of money</w:t>
      </w:r>
      <w:r>
        <w:t xml:space="preserve"> that goes into testing and test preparation</w:t>
      </w:r>
    </w:p>
    <w:p w14:paraId="60991C66" w14:textId="77777777" w:rsidR="00531A24" w:rsidRDefault="00CF3970" w:rsidP="00531A24">
      <w:pPr>
        <w:pStyle w:val="ListParagraph"/>
        <w:numPr>
          <w:ilvl w:val="1"/>
          <w:numId w:val="2"/>
        </w:numPr>
      </w:pPr>
      <w:r>
        <w:t>W</w:t>
      </w:r>
      <w:r w:rsidR="00531A24">
        <w:t>hat is being required to teach</w:t>
      </w:r>
    </w:p>
    <w:p w14:paraId="6CE35350" w14:textId="77777777" w:rsidR="00531A24" w:rsidRDefault="00531A24" w:rsidP="00A30694">
      <w:pPr>
        <w:pStyle w:val="ListParagraph"/>
        <w:numPr>
          <w:ilvl w:val="0"/>
          <w:numId w:val="2"/>
        </w:numPr>
      </w:pPr>
      <w:r>
        <w:t>Do a F.A.Q or F.Y.I to educate public and parents</w:t>
      </w:r>
      <w:r w:rsidR="00CF3970">
        <w:t xml:space="preserve"> – mailing to parents</w:t>
      </w:r>
    </w:p>
    <w:p w14:paraId="6800113B" w14:textId="77777777" w:rsidR="00531A24" w:rsidRDefault="00531A24" w:rsidP="00A30694">
      <w:pPr>
        <w:pStyle w:val="ListParagraph"/>
        <w:numPr>
          <w:ilvl w:val="0"/>
          <w:numId w:val="2"/>
        </w:numPr>
      </w:pPr>
      <w:r>
        <w:t>Do polls and surveys – is it okay to teach to the test?</w:t>
      </w:r>
    </w:p>
    <w:p w14:paraId="65A1F74C" w14:textId="77777777" w:rsidR="00531A24" w:rsidRDefault="00531A24" w:rsidP="00A30694">
      <w:pPr>
        <w:pStyle w:val="ListParagraph"/>
        <w:numPr>
          <w:ilvl w:val="0"/>
          <w:numId w:val="2"/>
        </w:numPr>
      </w:pPr>
      <w:r>
        <w:t>Occupy PTO, School Council, PAC</w:t>
      </w:r>
    </w:p>
    <w:p w14:paraId="119909E9" w14:textId="77777777" w:rsidR="00D948CD" w:rsidRDefault="00CF3970" w:rsidP="00D948CD">
      <w:pPr>
        <w:pStyle w:val="ListParagraph"/>
        <w:numPr>
          <w:ilvl w:val="0"/>
          <w:numId w:val="7"/>
        </w:numPr>
      </w:pPr>
      <w:r>
        <w:t xml:space="preserve">Reach out to other groups (River East, Gateway Town Council, Advisory groups, </w:t>
      </w:r>
      <w:proofErr w:type="spellStart"/>
      <w:r>
        <w:t>etc</w:t>
      </w:r>
      <w:proofErr w:type="spellEnd"/>
      <w:r>
        <w:t>)</w:t>
      </w:r>
    </w:p>
    <w:p w14:paraId="371DE751" w14:textId="77777777" w:rsidR="00D948CD" w:rsidRDefault="00D948CD" w:rsidP="00D948CD">
      <w:pPr>
        <w:pStyle w:val="ListParagraph"/>
        <w:numPr>
          <w:ilvl w:val="0"/>
          <w:numId w:val="7"/>
        </w:numPr>
      </w:pPr>
      <w:r>
        <w:t>Publish number of minutes of each “thing” (lunch, recess, ELA, math)</w:t>
      </w:r>
    </w:p>
    <w:p w14:paraId="113FE6B2" w14:textId="77777777" w:rsidR="00CF3970" w:rsidRDefault="00CF3970" w:rsidP="00D948CD"/>
    <w:p w14:paraId="5B81ED17" w14:textId="77777777" w:rsidR="00531A24" w:rsidRDefault="00531A24" w:rsidP="00531A24"/>
    <w:p w14:paraId="22716E90" w14:textId="77777777" w:rsidR="00A30694" w:rsidRDefault="00A30694"/>
    <w:p w14:paraId="74AB50AB" w14:textId="77777777" w:rsidR="00A30694" w:rsidRPr="00007FA4" w:rsidRDefault="00A30694">
      <w:pPr>
        <w:rPr>
          <w:b/>
        </w:rPr>
      </w:pPr>
      <w:r w:rsidRPr="00007FA4">
        <w:rPr>
          <w:b/>
        </w:rPr>
        <w:t>LEGISLATIVE/STATE POLICIES</w:t>
      </w:r>
    </w:p>
    <w:p w14:paraId="6B429F76" w14:textId="77777777" w:rsidR="00A30694" w:rsidRDefault="00A30694" w:rsidP="00A30694">
      <w:pPr>
        <w:pStyle w:val="ListParagraph"/>
        <w:numPr>
          <w:ilvl w:val="0"/>
          <w:numId w:val="1"/>
        </w:numPr>
      </w:pPr>
      <w:r>
        <w:t>Advocate with state to reconvene statewide curriculum committees to evaluate Common Core</w:t>
      </w:r>
    </w:p>
    <w:p w14:paraId="75EC6F12" w14:textId="77777777" w:rsidR="00A30694" w:rsidRDefault="00A30694" w:rsidP="00A30694">
      <w:pPr>
        <w:pStyle w:val="ListParagraph"/>
        <w:numPr>
          <w:ilvl w:val="0"/>
          <w:numId w:val="1"/>
        </w:numPr>
      </w:pPr>
      <w:r>
        <w:t>Roll back yearly testing to benchmark years (4, 8, 10)</w:t>
      </w:r>
    </w:p>
    <w:p w14:paraId="0A6DF376" w14:textId="77777777" w:rsidR="00A30694" w:rsidRDefault="00007FA4" w:rsidP="00A30694">
      <w:pPr>
        <w:pStyle w:val="ListParagraph"/>
        <w:numPr>
          <w:ilvl w:val="0"/>
          <w:numId w:val="1"/>
        </w:numPr>
      </w:pPr>
      <w:r>
        <w:t>Look at t</w:t>
      </w:r>
      <w:r w:rsidR="00A30694">
        <w:t>eacher contracts/joint committee</w:t>
      </w:r>
    </w:p>
    <w:p w14:paraId="3721BB54" w14:textId="77777777" w:rsidR="00A30694" w:rsidRDefault="00A30694" w:rsidP="00A30694">
      <w:pPr>
        <w:pStyle w:val="ListParagraph"/>
        <w:numPr>
          <w:ilvl w:val="0"/>
          <w:numId w:val="1"/>
        </w:numPr>
      </w:pPr>
      <w:r>
        <w:t>Ballot question</w:t>
      </w:r>
    </w:p>
    <w:p w14:paraId="241C479B" w14:textId="77777777" w:rsidR="00531A24" w:rsidRDefault="00531A24" w:rsidP="00531A24">
      <w:pPr>
        <w:pStyle w:val="ListParagraph"/>
        <w:numPr>
          <w:ilvl w:val="0"/>
          <w:numId w:val="2"/>
        </w:numPr>
      </w:pPr>
      <w:r>
        <w:t>Do a F.A.Q or F.Y.I to educate legislators</w:t>
      </w:r>
    </w:p>
    <w:p w14:paraId="6BF3C0B9" w14:textId="77777777" w:rsidR="00531A24" w:rsidRDefault="00CF3970" w:rsidP="00A30694">
      <w:pPr>
        <w:pStyle w:val="ListParagraph"/>
        <w:numPr>
          <w:ilvl w:val="0"/>
          <w:numId w:val="1"/>
        </w:numPr>
      </w:pPr>
      <w:r>
        <w:t>Bombard legislatures on why and how high school graduation is linked to MCAS (and how the questions are easier for 10</w:t>
      </w:r>
      <w:r w:rsidRPr="00CF3970">
        <w:rPr>
          <w:vertAlign w:val="superscript"/>
        </w:rPr>
        <w:t>th</w:t>
      </w:r>
      <w:r>
        <w:t xml:space="preserve"> graders than 7</w:t>
      </w:r>
      <w:r w:rsidRPr="00CF3970">
        <w:rPr>
          <w:vertAlign w:val="superscript"/>
        </w:rPr>
        <w:t>th</w:t>
      </w:r>
      <w:r>
        <w:t xml:space="preserve"> graders)</w:t>
      </w:r>
    </w:p>
    <w:p w14:paraId="01357AFD" w14:textId="77777777" w:rsidR="00CF3970" w:rsidRDefault="00CF3970" w:rsidP="00A30694">
      <w:pPr>
        <w:pStyle w:val="ListParagraph"/>
        <w:numPr>
          <w:ilvl w:val="0"/>
          <w:numId w:val="1"/>
        </w:numPr>
      </w:pPr>
      <w:r>
        <w:t>Require that legislators, governor, cabinet officials and DESE members take test and post scores</w:t>
      </w:r>
    </w:p>
    <w:p w14:paraId="7BBBE019" w14:textId="77777777" w:rsidR="00A30694" w:rsidRDefault="00A30694"/>
    <w:p w14:paraId="71911505" w14:textId="77777777" w:rsidR="00A30694" w:rsidRDefault="00A30694"/>
    <w:p w14:paraId="65E04272" w14:textId="77777777" w:rsidR="00A30694" w:rsidRPr="00007FA4" w:rsidRDefault="00A30694">
      <w:pPr>
        <w:rPr>
          <w:b/>
        </w:rPr>
      </w:pPr>
      <w:r w:rsidRPr="00007FA4">
        <w:rPr>
          <w:b/>
        </w:rPr>
        <w:t>RESEARCH/MONEY</w:t>
      </w:r>
    </w:p>
    <w:p w14:paraId="67620353" w14:textId="77777777" w:rsidR="00007FA4" w:rsidRDefault="00A30694" w:rsidP="00007FA4">
      <w:pPr>
        <w:pStyle w:val="ListParagraph"/>
        <w:numPr>
          <w:ilvl w:val="0"/>
          <w:numId w:val="3"/>
        </w:numPr>
      </w:pPr>
      <w:r>
        <w:t xml:space="preserve">Follow the money trail – </w:t>
      </w:r>
      <w:r w:rsidR="00007FA4">
        <w:t>find out c</w:t>
      </w:r>
      <w:r>
        <w:t>osts through Freedom of Information Act</w:t>
      </w:r>
      <w:r w:rsidR="00007FA4">
        <w:t xml:space="preserve"> (Dollars being spent to corporations).</w:t>
      </w:r>
    </w:p>
    <w:p w14:paraId="36268748" w14:textId="77777777" w:rsidR="00007FA4" w:rsidRDefault="00007FA4" w:rsidP="00007FA4">
      <w:pPr>
        <w:pStyle w:val="ListParagraph"/>
        <w:numPr>
          <w:ilvl w:val="0"/>
          <w:numId w:val="3"/>
        </w:numPr>
      </w:pPr>
      <w:r>
        <w:t>Research the reliability of test data (</w:t>
      </w:r>
      <w:r w:rsidR="00A30694">
        <w:t xml:space="preserve">Testing data is </w:t>
      </w:r>
      <w:r w:rsidR="00531A24">
        <w:t xml:space="preserve">corrupt and rigged, </w:t>
      </w:r>
      <w:r w:rsidR="00A30694">
        <w:t>State level</w:t>
      </w:r>
      <w:r>
        <w:t xml:space="preserve"> DDM’s are statistical garbage with </w:t>
      </w:r>
      <w:r w:rsidR="00A30694">
        <w:t>lurking variables an</w:t>
      </w:r>
      <w:r>
        <w:t>d confounding variables ignored). What does the data actually prove? Where does the data go?</w:t>
      </w:r>
    </w:p>
    <w:p w14:paraId="7F209FDB" w14:textId="77777777" w:rsidR="00A30694" w:rsidRDefault="00007FA4" w:rsidP="00A30694">
      <w:pPr>
        <w:pStyle w:val="ListParagraph"/>
        <w:numPr>
          <w:ilvl w:val="0"/>
          <w:numId w:val="3"/>
        </w:numPr>
      </w:pPr>
      <w:r>
        <w:lastRenderedPageBreak/>
        <w:t>W</w:t>
      </w:r>
      <w:r w:rsidR="00A30694">
        <w:t>rite white paper</w:t>
      </w:r>
      <w:r>
        <w:t xml:space="preserve"> on curricular and instructional models that work. (</w:t>
      </w:r>
      <w:r>
        <w:rPr>
          <w:rStyle w:val="tgc"/>
          <w:rFonts w:eastAsia="Times New Roman"/>
        </w:rPr>
        <w:t xml:space="preserve">A </w:t>
      </w:r>
      <w:r>
        <w:rPr>
          <w:rStyle w:val="tgc"/>
          <w:rFonts w:eastAsia="Times New Roman"/>
          <w:b/>
          <w:bCs/>
        </w:rPr>
        <w:t>white paper</w:t>
      </w:r>
      <w:r>
        <w:rPr>
          <w:rStyle w:val="tgc"/>
          <w:rFonts w:eastAsia="Times New Roman"/>
        </w:rPr>
        <w:t xml:space="preserve"> is </w:t>
      </w:r>
      <w:proofErr w:type="gramStart"/>
      <w:r>
        <w:rPr>
          <w:rStyle w:val="tgc"/>
          <w:rFonts w:eastAsia="Times New Roman"/>
        </w:rPr>
        <w:t>an</w:t>
      </w:r>
      <w:proofErr w:type="gramEnd"/>
      <w:r>
        <w:rPr>
          <w:rStyle w:val="tgc"/>
          <w:rFonts w:eastAsia="Times New Roman"/>
        </w:rPr>
        <w:t xml:space="preserve"> report or guide to help readers understand an issue).</w:t>
      </w:r>
    </w:p>
    <w:p w14:paraId="21A1986F" w14:textId="77777777" w:rsidR="00A30694" w:rsidRDefault="00A30694" w:rsidP="00A30694">
      <w:pPr>
        <w:pStyle w:val="ListParagraph"/>
        <w:numPr>
          <w:ilvl w:val="0"/>
          <w:numId w:val="3"/>
        </w:numPr>
      </w:pPr>
      <w:r>
        <w:t>Research arguments being used in pushback areas</w:t>
      </w:r>
    </w:p>
    <w:p w14:paraId="4F61A82D" w14:textId="77777777" w:rsidR="00A30694" w:rsidRDefault="00007FA4" w:rsidP="00A30694">
      <w:pPr>
        <w:pStyle w:val="ListParagraph"/>
        <w:numPr>
          <w:ilvl w:val="0"/>
          <w:numId w:val="3"/>
        </w:numPr>
      </w:pPr>
      <w:r>
        <w:t>Write w</w:t>
      </w:r>
      <w:r w:rsidR="00A30694">
        <w:t>hite paper on testing</w:t>
      </w:r>
    </w:p>
    <w:p w14:paraId="707D959F" w14:textId="77777777" w:rsidR="00531A24" w:rsidRDefault="00531A24" w:rsidP="00A30694">
      <w:pPr>
        <w:pStyle w:val="ListParagraph"/>
        <w:numPr>
          <w:ilvl w:val="0"/>
          <w:numId w:val="3"/>
        </w:numPr>
      </w:pPr>
      <w:r>
        <w:t>Research time spent on tests (BAS, DDM related, MCAS, Chapter tests, Pre-Post tests</w:t>
      </w:r>
      <w:r w:rsidR="00007FA4">
        <w:t>)</w:t>
      </w:r>
    </w:p>
    <w:p w14:paraId="1CE1D559" w14:textId="77777777" w:rsidR="008F3B55" w:rsidRDefault="008F3B55" w:rsidP="008F3B55"/>
    <w:p w14:paraId="1EC2700E" w14:textId="77777777" w:rsidR="008F3B55" w:rsidRDefault="008F3B55" w:rsidP="008F3B55"/>
    <w:p w14:paraId="24518FD2" w14:textId="77777777" w:rsidR="00A30694" w:rsidRPr="00007FA4" w:rsidRDefault="00A30694">
      <w:pPr>
        <w:rPr>
          <w:b/>
        </w:rPr>
      </w:pPr>
      <w:r w:rsidRPr="00007FA4">
        <w:rPr>
          <w:b/>
        </w:rPr>
        <w:t xml:space="preserve">TEACHER </w:t>
      </w:r>
      <w:r w:rsidR="00CF3970" w:rsidRPr="00007FA4">
        <w:rPr>
          <w:b/>
        </w:rPr>
        <w:t xml:space="preserve">AND ADMINISTRATOR </w:t>
      </w:r>
      <w:r w:rsidRPr="00007FA4">
        <w:rPr>
          <w:b/>
        </w:rPr>
        <w:t>ACTION</w:t>
      </w:r>
    </w:p>
    <w:p w14:paraId="680730BF" w14:textId="77777777" w:rsidR="00A30694" w:rsidRDefault="00A30694" w:rsidP="00A30694">
      <w:pPr>
        <w:pStyle w:val="ListParagraph"/>
        <w:numPr>
          <w:ilvl w:val="0"/>
          <w:numId w:val="4"/>
        </w:numPr>
      </w:pPr>
      <w:r>
        <w:t>Opt-out of proctoring pilots</w:t>
      </w:r>
    </w:p>
    <w:p w14:paraId="76E5F7D5" w14:textId="77777777" w:rsidR="00A30694" w:rsidRDefault="00A30694" w:rsidP="00A30694">
      <w:pPr>
        <w:pStyle w:val="ListParagraph"/>
        <w:numPr>
          <w:ilvl w:val="0"/>
          <w:numId w:val="4"/>
        </w:numPr>
      </w:pPr>
      <w:r>
        <w:t>Built network in each building</w:t>
      </w:r>
      <w:r w:rsidR="00D948CD">
        <w:t>. Energize co-workers.</w:t>
      </w:r>
    </w:p>
    <w:p w14:paraId="6F61AE85" w14:textId="77777777" w:rsidR="00A30694" w:rsidRDefault="00531A24" w:rsidP="00A30694">
      <w:pPr>
        <w:pStyle w:val="ListParagraph"/>
        <w:numPr>
          <w:ilvl w:val="0"/>
          <w:numId w:val="4"/>
        </w:numPr>
      </w:pPr>
      <w:r>
        <w:t>Teachers visit other district functions (and invite parents)</w:t>
      </w:r>
    </w:p>
    <w:p w14:paraId="1171262C" w14:textId="77777777" w:rsidR="00531A24" w:rsidRDefault="00531A24" w:rsidP="00A30694">
      <w:pPr>
        <w:pStyle w:val="ListParagraph"/>
        <w:numPr>
          <w:ilvl w:val="0"/>
          <w:numId w:val="4"/>
        </w:numPr>
      </w:pPr>
      <w:r>
        <w:t>Teach teachers how to beat the system (Common Core Speaking and Listening Standards)</w:t>
      </w:r>
    </w:p>
    <w:p w14:paraId="3CD21138" w14:textId="77777777" w:rsidR="00531A24" w:rsidRDefault="00531A24" w:rsidP="00A30694">
      <w:pPr>
        <w:pStyle w:val="ListParagraph"/>
        <w:numPr>
          <w:ilvl w:val="0"/>
          <w:numId w:val="4"/>
        </w:numPr>
      </w:pPr>
      <w:r>
        <w:t>Get teachers to ask question of administration in meetings and follow up with emails</w:t>
      </w:r>
    </w:p>
    <w:p w14:paraId="61EB63C3" w14:textId="77777777" w:rsidR="00531A24" w:rsidRDefault="00531A24" w:rsidP="00A30694">
      <w:pPr>
        <w:pStyle w:val="ListParagraph"/>
        <w:numPr>
          <w:ilvl w:val="0"/>
          <w:numId w:val="4"/>
        </w:numPr>
      </w:pPr>
      <w:r>
        <w:t>Teachers call out on test day</w:t>
      </w:r>
    </w:p>
    <w:p w14:paraId="1E5F288D" w14:textId="77777777" w:rsidR="00531A24" w:rsidRDefault="00531A24" w:rsidP="00A30694">
      <w:pPr>
        <w:pStyle w:val="ListParagraph"/>
        <w:numPr>
          <w:ilvl w:val="0"/>
          <w:numId w:val="4"/>
        </w:numPr>
      </w:pPr>
      <w:r>
        <w:t>Occupy PTO, School Council, PAC</w:t>
      </w:r>
    </w:p>
    <w:p w14:paraId="43A3749A" w14:textId="77777777" w:rsidR="00531A24" w:rsidRDefault="00531A24" w:rsidP="00A30694">
      <w:pPr>
        <w:pStyle w:val="ListParagraph"/>
        <w:numPr>
          <w:ilvl w:val="0"/>
          <w:numId w:val="4"/>
        </w:numPr>
      </w:pPr>
      <w:r>
        <w:t>Meet with school committees for open communication and feedback.</w:t>
      </w:r>
    </w:p>
    <w:p w14:paraId="70BD0771" w14:textId="77777777" w:rsidR="00CF3970" w:rsidRDefault="00CF3970" w:rsidP="00A30694">
      <w:pPr>
        <w:pStyle w:val="ListParagraph"/>
        <w:numPr>
          <w:ilvl w:val="0"/>
          <w:numId w:val="4"/>
        </w:numPr>
      </w:pPr>
      <w:r>
        <w:t>Create culminating activities to assess student learning</w:t>
      </w:r>
    </w:p>
    <w:p w14:paraId="1ED36F8A" w14:textId="77777777" w:rsidR="00A30694" w:rsidRDefault="00CF3970" w:rsidP="00CF3970">
      <w:pPr>
        <w:pStyle w:val="ListParagraph"/>
        <w:numPr>
          <w:ilvl w:val="0"/>
          <w:numId w:val="4"/>
        </w:numPr>
      </w:pPr>
      <w:r>
        <w:t>Get support from superintendents, school committees, administration</w:t>
      </w:r>
    </w:p>
    <w:p w14:paraId="306AD3C8" w14:textId="77777777" w:rsidR="00CF3970" w:rsidRDefault="00CF3970" w:rsidP="00CF3970">
      <w:pPr>
        <w:pStyle w:val="ListParagraph"/>
        <w:numPr>
          <w:ilvl w:val="0"/>
          <w:numId w:val="4"/>
        </w:numPr>
      </w:pPr>
      <w:r>
        <w:t>Provide more opportunities for educators to share and observe effective teaching.</w:t>
      </w:r>
    </w:p>
    <w:p w14:paraId="0D4B608C" w14:textId="77777777" w:rsidR="00CF3970" w:rsidRDefault="00CF3970" w:rsidP="00CF3970">
      <w:pPr>
        <w:pStyle w:val="ListParagraph"/>
        <w:numPr>
          <w:ilvl w:val="0"/>
          <w:numId w:val="4"/>
        </w:numPr>
      </w:pPr>
      <w:r>
        <w:t>Provide forum for teacher voices so teachers can coordinate and share.</w:t>
      </w:r>
    </w:p>
    <w:p w14:paraId="1FC399E0" w14:textId="77777777" w:rsidR="00A30694" w:rsidRDefault="00A30694"/>
    <w:p w14:paraId="2DF2F700" w14:textId="77777777" w:rsidR="00A30694" w:rsidRDefault="00A30694"/>
    <w:p w14:paraId="5CFA7F8F" w14:textId="77777777" w:rsidR="00A30694" w:rsidRPr="008F3B55" w:rsidRDefault="00A30694">
      <w:pPr>
        <w:rPr>
          <w:b/>
        </w:rPr>
      </w:pPr>
      <w:r w:rsidRPr="008F3B55">
        <w:rPr>
          <w:b/>
        </w:rPr>
        <w:t>COMMUNICATION, MEDIA, LETTERS</w:t>
      </w:r>
    </w:p>
    <w:p w14:paraId="10FC7282" w14:textId="77777777" w:rsidR="00A30694" w:rsidRDefault="00A30694" w:rsidP="00A30694">
      <w:pPr>
        <w:pStyle w:val="ListParagraph"/>
        <w:numPr>
          <w:ilvl w:val="0"/>
          <w:numId w:val="6"/>
        </w:numPr>
      </w:pPr>
      <w:r>
        <w:t>NEPR, NPR – Who do we know</w:t>
      </w:r>
      <w:r w:rsidR="008F3B55">
        <w:t>?</w:t>
      </w:r>
    </w:p>
    <w:p w14:paraId="3FC1ABBC" w14:textId="77777777" w:rsidR="00A30694" w:rsidRDefault="00A30694" w:rsidP="00A30694">
      <w:pPr>
        <w:pStyle w:val="ListParagraph"/>
        <w:numPr>
          <w:ilvl w:val="0"/>
          <w:numId w:val="5"/>
        </w:numPr>
      </w:pPr>
      <w:r>
        <w:t>Feature article in paper (guest editorial)</w:t>
      </w:r>
    </w:p>
    <w:p w14:paraId="03E62238" w14:textId="77777777" w:rsidR="00CF3970" w:rsidRDefault="00CF3970" w:rsidP="00A30694">
      <w:pPr>
        <w:pStyle w:val="ListParagraph"/>
        <w:numPr>
          <w:ilvl w:val="0"/>
          <w:numId w:val="5"/>
        </w:numPr>
      </w:pPr>
      <w:r>
        <w:t>Letters about opting out</w:t>
      </w:r>
    </w:p>
    <w:p w14:paraId="2EBB666F" w14:textId="77777777" w:rsidR="00CF3970" w:rsidRDefault="00CF3970" w:rsidP="00A30694">
      <w:pPr>
        <w:pStyle w:val="ListParagraph"/>
        <w:numPr>
          <w:ilvl w:val="0"/>
          <w:numId w:val="5"/>
        </w:numPr>
      </w:pPr>
      <w:r>
        <w:t>Letters about test itself (why high school graduation is linked to MCAS – how the questions get easier in the 10</w:t>
      </w:r>
      <w:r w:rsidRPr="00CF3970">
        <w:rPr>
          <w:vertAlign w:val="superscript"/>
        </w:rPr>
        <w:t>th</w:t>
      </w:r>
      <w:r>
        <w:t xml:space="preserve"> grade)</w:t>
      </w:r>
    </w:p>
    <w:p w14:paraId="66556A9E" w14:textId="77777777" w:rsidR="00A30694" w:rsidRDefault="00CF3970" w:rsidP="00A30694">
      <w:pPr>
        <w:pStyle w:val="ListParagraph"/>
        <w:numPr>
          <w:ilvl w:val="0"/>
          <w:numId w:val="6"/>
        </w:numPr>
      </w:pPr>
      <w:r>
        <w:t>Letter</w:t>
      </w:r>
      <w:r w:rsidR="008F3B55">
        <w:t>s</w:t>
      </w:r>
      <w:r>
        <w:t xml:space="preserve"> about how those who make decisions on curriculum should have a background in education </w:t>
      </w:r>
    </w:p>
    <w:p w14:paraId="75E8155F" w14:textId="77777777" w:rsidR="00CF3970" w:rsidRDefault="00CF3970" w:rsidP="00A30694">
      <w:pPr>
        <w:pStyle w:val="ListParagraph"/>
        <w:numPr>
          <w:ilvl w:val="0"/>
          <w:numId w:val="6"/>
        </w:numPr>
      </w:pPr>
      <w:r>
        <w:t>Grassroots videos (put on You Tube) – Why I left teaching. Why I cho</w:t>
      </w:r>
      <w:r w:rsidR="008F3B55">
        <w:t>o</w:t>
      </w:r>
      <w:r>
        <w:t>se not to teach.</w:t>
      </w:r>
    </w:p>
    <w:p w14:paraId="6388E5E1" w14:textId="77777777" w:rsidR="00CF3970" w:rsidRDefault="00CF3970" w:rsidP="00A30694">
      <w:pPr>
        <w:pStyle w:val="ListParagraph"/>
        <w:numPr>
          <w:ilvl w:val="0"/>
          <w:numId w:val="6"/>
        </w:numPr>
      </w:pPr>
      <w:r>
        <w:t>MTA funded videos.</w:t>
      </w:r>
    </w:p>
    <w:p w14:paraId="15E7D90F" w14:textId="77777777" w:rsidR="00CF3970" w:rsidRDefault="00CF3970" w:rsidP="00A30694">
      <w:pPr>
        <w:pStyle w:val="ListParagraph"/>
        <w:numPr>
          <w:ilvl w:val="0"/>
          <w:numId w:val="6"/>
        </w:numPr>
      </w:pPr>
      <w:r>
        <w:t>Use Social Networking to spread the word.</w:t>
      </w:r>
    </w:p>
    <w:sectPr w:rsidR="00CF3970" w:rsidSect="00814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DD"/>
    <w:multiLevelType w:val="hybridMultilevel"/>
    <w:tmpl w:val="40AC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A4A"/>
    <w:multiLevelType w:val="hybridMultilevel"/>
    <w:tmpl w:val="226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142B"/>
    <w:multiLevelType w:val="hybridMultilevel"/>
    <w:tmpl w:val="AE5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5151"/>
    <w:multiLevelType w:val="hybridMultilevel"/>
    <w:tmpl w:val="A15E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31AC"/>
    <w:multiLevelType w:val="hybridMultilevel"/>
    <w:tmpl w:val="9A72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67E06"/>
    <w:multiLevelType w:val="hybridMultilevel"/>
    <w:tmpl w:val="DA3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2516A"/>
    <w:multiLevelType w:val="hybridMultilevel"/>
    <w:tmpl w:val="45F0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94"/>
    <w:rsid w:val="00007FA4"/>
    <w:rsid w:val="002059F7"/>
    <w:rsid w:val="00241F55"/>
    <w:rsid w:val="00531A24"/>
    <w:rsid w:val="00814652"/>
    <w:rsid w:val="008F3B55"/>
    <w:rsid w:val="00A30694"/>
    <w:rsid w:val="00CF3970"/>
    <w:rsid w:val="00D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3A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94"/>
    <w:pPr>
      <w:ind w:left="720"/>
      <w:contextualSpacing/>
    </w:pPr>
  </w:style>
  <w:style w:type="character" w:customStyle="1" w:styleId="tgc">
    <w:name w:val="_tgc"/>
    <w:basedOn w:val="DefaultParagraphFont"/>
    <w:rsid w:val="00007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94"/>
    <w:pPr>
      <w:ind w:left="720"/>
      <w:contextualSpacing/>
    </w:pPr>
  </w:style>
  <w:style w:type="character" w:customStyle="1" w:styleId="tgc">
    <w:name w:val="_tgc"/>
    <w:basedOn w:val="DefaultParagraphFont"/>
    <w:rsid w:val="0000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2824</Characters>
  <Application>Microsoft Macintosh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University</dc:creator>
  <cp:keywords/>
  <dc:description/>
  <cp:lastModifiedBy>Westfield State University</cp:lastModifiedBy>
  <cp:revision>2</cp:revision>
  <dcterms:created xsi:type="dcterms:W3CDTF">2014-12-30T16:01:00Z</dcterms:created>
  <dcterms:modified xsi:type="dcterms:W3CDTF">2015-01-01T14:41:00Z</dcterms:modified>
</cp:coreProperties>
</file>